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43E" w:rsidRPr="00961B73" w:rsidRDefault="00961B73">
      <w:bookmarkStart w:id="0" w:name="_GoBack"/>
      <w:bookmarkEnd w:id="0"/>
      <w:r w:rsidRPr="00961B73">
        <w:t>Rules</w:t>
      </w:r>
    </w:p>
    <w:p w:rsidR="00961B73" w:rsidRPr="00961B73" w:rsidRDefault="00961B73" w:rsidP="00961B73">
      <w:pPr>
        <w:jc w:val="both"/>
      </w:pPr>
      <w:r w:rsidRPr="00961B73">
        <w:t xml:space="preserve">Children </w:t>
      </w:r>
      <w:r w:rsidR="00BF1AD3">
        <w:t xml:space="preserve">dress up, </w:t>
      </w:r>
      <w:r w:rsidR="007C0248">
        <w:t>create puppets of different animals. A conductor stands before the groups and gives descriptions of these animals which the children must listen to and then act out. Here are some suggested animals from the first and second declension.</w:t>
      </w:r>
    </w:p>
    <w:tbl>
      <w:tblPr>
        <w:tblStyle w:val="TableGrid"/>
        <w:tblW w:w="0" w:type="auto"/>
        <w:jc w:val="center"/>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firstRow="1" w:lastRow="0" w:firstColumn="1" w:lastColumn="0" w:noHBand="0" w:noVBand="1"/>
      </w:tblPr>
      <w:tblGrid>
        <w:gridCol w:w="1947"/>
      </w:tblGrid>
      <w:tr w:rsidR="00961B73" w:rsidRPr="00961B73" w:rsidTr="00961B73">
        <w:trPr>
          <w:trHeight w:val="319"/>
          <w:jc w:val="center"/>
        </w:trPr>
        <w:tc>
          <w:tcPr>
            <w:tcW w:w="1947" w:type="dxa"/>
            <w:shd w:val="clear" w:color="auto" w:fill="auto"/>
          </w:tcPr>
          <w:p w:rsidR="00961B73" w:rsidRPr="00961B73" w:rsidRDefault="00961B73" w:rsidP="00163FA1">
            <w:pPr>
              <w:rPr>
                <w:rFonts w:ascii="Times New Roman" w:eastAsia="Times New Roman" w:hAnsi="Times New Roman" w:cs="Times New Roman"/>
                <w:sz w:val="24"/>
                <w:szCs w:val="24"/>
                <w:lang w:eastAsia="en-GB"/>
              </w:rPr>
            </w:pPr>
            <w:r w:rsidRPr="00961B73">
              <w:rPr>
                <w:rFonts w:ascii="Times New Roman" w:eastAsia="Times New Roman" w:hAnsi="Times New Roman" w:cs="Times New Roman"/>
                <w:sz w:val="24"/>
                <w:szCs w:val="24"/>
                <w:lang w:eastAsia="en-GB"/>
              </w:rPr>
              <w:t>Lupus – Wolf</w:t>
            </w:r>
          </w:p>
        </w:tc>
      </w:tr>
      <w:tr w:rsidR="00961B73" w:rsidRPr="00961B73" w:rsidTr="00961B73">
        <w:trPr>
          <w:trHeight w:val="332"/>
          <w:jc w:val="center"/>
        </w:trPr>
        <w:tc>
          <w:tcPr>
            <w:tcW w:w="1947" w:type="dxa"/>
            <w:shd w:val="clear" w:color="auto" w:fill="auto"/>
          </w:tcPr>
          <w:p w:rsidR="00961B73" w:rsidRPr="00961B73" w:rsidRDefault="00961B73" w:rsidP="00163FA1">
            <w:pPr>
              <w:rPr>
                <w:rFonts w:ascii="Times New Roman" w:eastAsia="Times New Roman" w:hAnsi="Times New Roman" w:cs="Times New Roman"/>
                <w:sz w:val="24"/>
                <w:szCs w:val="24"/>
                <w:lang w:eastAsia="en-GB"/>
              </w:rPr>
            </w:pPr>
            <w:r w:rsidRPr="00961B73">
              <w:rPr>
                <w:rStyle w:val="hps"/>
                <w:rFonts w:ascii="Times New Roman" w:hAnsi="Times New Roman" w:cs="Times New Roman"/>
                <w:sz w:val="24"/>
                <w:szCs w:val="24"/>
                <w:lang w:val="la-Latn"/>
              </w:rPr>
              <w:t>Lepus</w:t>
            </w:r>
            <w:r w:rsidRPr="00961B73">
              <w:rPr>
                <w:rStyle w:val="hps"/>
                <w:rFonts w:ascii="Times New Roman" w:hAnsi="Times New Roman" w:cs="Times New Roman"/>
                <w:sz w:val="24"/>
                <w:szCs w:val="24"/>
              </w:rPr>
              <w:t xml:space="preserve"> - Rabbit</w:t>
            </w:r>
          </w:p>
        </w:tc>
      </w:tr>
      <w:tr w:rsidR="00961B73" w:rsidRPr="00961B73" w:rsidTr="00961B73">
        <w:trPr>
          <w:trHeight w:val="319"/>
          <w:jc w:val="center"/>
        </w:trPr>
        <w:tc>
          <w:tcPr>
            <w:tcW w:w="1947" w:type="dxa"/>
            <w:shd w:val="clear" w:color="auto" w:fill="auto"/>
          </w:tcPr>
          <w:p w:rsidR="00961B73" w:rsidRPr="00961B73" w:rsidRDefault="00961B73" w:rsidP="00163FA1">
            <w:pPr>
              <w:rPr>
                <w:rFonts w:ascii="Times New Roman" w:eastAsia="Times New Roman" w:hAnsi="Times New Roman" w:cs="Times New Roman"/>
                <w:sz w:val="24"/>
                <w:szCs w:val="24"/>
                <w:lang w:eastAsia="en-GB"/>
              </w:rPr>
            </w:pPr>
            <w:r w:rsidRPr="00961B73">
              <w:rPr>
                <w:rStyle w:val="hps"/>
                <w:rFonts w:ascii="Times New Roman" w:hAnsi="Times New Roman" w:cs="Times New Roman"/>
                <w:sz w:val="24"/>
                <w:szCs w:val="24"/>
              </w:rPr>
              <w:t>E</w:t>
            </w:r>
            <w:r w:rsidRPr="00961B73">
              <w:rPr>
                <w:rStyle w:val="hps"/>
                <w:rFonts w:ascii="Times New Roman" w:hAnsi="Times New Roman" w:cs="Times New Roman"/>
                <w:sz w:val="24"/>
                <w:szCs w:val="24"/>
                <w:lang w:val="la-Latn"/>
              </w:rPr>
              <w:t>quus</w:t>
            </w:r>
            <w:r w:rsidRPr="00961B73">
              <w:rPr>
                <w:rStyle w:val="hps"/>
                <w:rFonts w:ascii="Times New Roman" w:hAnsi="Times New Roman" w:cs="Times New Roman"/>
                <w:sz w:val="24"/>
                <w:szCs w:val="24"/>
              </w:rPr>
              <w:t xml:space="preserve"> - Horse</w:t>
            </w:r>
          </w:p>
        </w:tc>
      </w:tr>
      <w:tr w:rsidR="00961B73" w:rsidRPr="00961B73" w:rsidTr="00961B73">
        <w:trPr>
          <w:trHeight w:val="319"/>
          <w:jc w:val="center"/>
        </w:trPr>
        <w:tc>
          <w:tcPr>
            <w:tcW w:w="1947" w:type="dxa"/>
            <w:shd w:val="clear" w:color="auto" w:fill="auto"/>
          </w:tcPr>
          <w:p w:rsidR="00961B73" w:rsidRPr="00961B73" w:rsidRDefault="00961B73" w:rsidP="00163FA1">
            <w:pPr>
              <w:rPr>
                <w:rFonts w:ascii="Times New Roman" w:eastAsia="Times New Roman" w:hAnsi="Times New Roman" w:cs="Times New Roman"/>
                <w:sz w:val="24"/>
                <w:szCs w:val="24"/>
                <w:lang w:eastAsia="en-GB"/>
              </w:rPr>
            </w:pPr>
            <w:r w:rsidRPr="00961B73">
              <w:rPr>
                <w:rStyle w:val="hps"/>
                <w:rFonts w:ascii="Times New Roman" w:hAnsi="Times New Roman" w:cs="Times New Roman"/>
                <w:sz w:val="24"/>
                <w:szCs w:val="24"/>
              </w:rPr>
              <w:t>S</w:t>
            </w:r>
            <w:r w:rsidRPr="00961B73">
              <w:rPr>
                <w:rStyle w:val="hps"/>
                <w:rFonts w:ascii="Times New Roman" w:hAnsi="Times New Roman" w:cs="Times New Roman"/>
                <w:sz w:val="24"/>
                <w:szCs w:val="24"/>
                <w:lang w:val="la-Latn"/>
              </w:rPr>
              <w:t>imius</w:t>
            </w:r>
            <w:r w:rsidRPr="00961B73">
              <w:rPr>
                <w:rStyle w:val="hps"/>
                <w:rFonts w:ascii="Times New Roman" w:hAnsi="Times New Roman" w:cs="Times New Roman"/>
                <w:sz w:val="24"/>
                <w:szCs w:val="24"/>
              </w:rPr>
              <w:t xml:space="preserve"> - Monkey</w:t>
            </w:r>
          </w:p>
        </w:tc>
      </w:tr>
      <w:tr w:rsidR="00961B73" w:rsidRPr="00961B73" w:rsidTr="00961B73">
        <w:trPr>
          <w:trHeight w:val="319"/>
          <w:jc w:val="center"/>
        </w:trPr>
        <w:tc>
          <w:tcPr>
            <w:tcW w:w="1947" w:type="dxa"/>
            <w:shd w:val="clear" w:color="auto" w:fill="auto"/>
          </w:tcPr>
          <w:p w:rsidR="00961B73" w:rsidRPr="00961B73" w:rsidRDefault="00961B73" w:rsidP="00163FA1">
            <w:pPr>
              <w:rPr>
                <w:rFonts w:ascii="Times New Roman" w:eastAsia="Times New Roman" w:hAnsi="Times New Roman" w:cs="Times New Roman"/>
                <w:sz w:val="24"/>
                <w:szCs w:val="24"/>
                <w:lang w:eastAsia="en-GB"/>
              </w:rPr>
            </w:pPr>
            <w:r w:rsidRPr="00961B73">
              <w:rPr>
                <w:rStyle w:val="hps"/>
                <w:rFonts w:ascii="Times New Roman" w:hAnsi="Times New Roman" w:cs="Times New Roman"/>
                <w:sz w:val="24"/>
                <w:szCs w:val="24"/>
              </w:rPr>
              <w:t>H</w:t>
            </w:r>
            <w:r w:rsidRPr="00961B73">
              <w:rPr>
                <w:rStyle w:val="hps"/>
                <w:rFonts w:ascii="Times New Roman" w:hAnsi="Times New Roman" w:cs="Times New Roman"/>
                <w:sz w:val="24"/>
                <w:szCs w:val="24"/>
                <w:lang w:val="la-Latn"/>
              </w:rPr>
              <w:t>ircus</w:t>
            </w:r>
            <w:r w:rsidRPr="00961B73">
              <w:rPr>
                <w:rStyle w:val="hps"/>
                <w:rFonts w:ascii="Times New Roman" w:hAnsi="Times New Roman" w:cs="Times New Roman"/>
                <w:sz w:val="24"/>
                <w:szCs w:val="24"/>
              </w:rPr>
              <w:t xml:space="preserve"> - Goat</w:t>
            </w:r>
          </w:p>
        </w:tc>
      </w:tr>
      <w:tr w:rsidR="00961B73" w:rsidRPr="00961B73" w:rsidTr="00961B73">
        <w:trPr>
          <w:trHeight w:val="332"/>
          <w:jc w:val="center"/>
        </w:trPr>
        <w:tc>
          <w:tcPr>
            <w:tcW w:w="1947" w:type="dxa"/>
            <w:shd w:val="clear" w:color="auto" w:fill="auto"/>
          </w:tcPr>
          <w:p w:rsidR="00961B73" w:rsidRPr="00961B73" w:rsidRDefault="00961B73" w:rsidP="00163FA1">
            <w:pPr>
              <w:rPr>
                <w:rFonts w:ascii="Times New Roman" w:eastAsia="Times New Roman" w:hAnsi="Times New Roman" w:cs="Times New Roman"/>
                <w:sz w:val="24"/>
                <w:szCs w:val="24"/>
                <w:lang w:eastAsia="en-GB"/>
              </w:rPr>
            </w:pPr>
            <w:r w:rsidRPr="00961B73">
              <w:rPr>
                <w:rStyle w:val="hps"/>
                <w:rFonts w:ascii="Times New Roman" w:hAnsi="Times New Roman" w:cs="Times New Roman"/>
                <w:sz w:val="24"/>
                <w:szCs w:val="24"/>
              </w:rPr>
              <w:t>N</w:t>
            </w:r>
            <w:r w:rsidRPr="00961B73">
              <w:rPr>
                <w:rStyle w:val="hps"/>
                <w:rFonts w:ascii="Times New Roman" w:hAnsi="Times New Roman" w:cs="Times New Roman"/>
                <w:sz w:val="24"/>
                <w:szCs w:val="24"/>
                <w:lang w:val="la-Latn"/>
              </w:rPr>
              <w:t>octuus</w:t>
            </w:r>
            <w:r w:rsidRPr="00961B73">
              <w:rPr>
                <w:rStyle w:val="hps"/>
                <w:rFonts w:ascii="Times New Roman" w:hAnsi="Times New Roman" w:cs="Times New Roman"/>
                <w:sz w:val="24"/>
                <w:szCs w:val="24"/>
              </w:rPr>
              <w:t xml:space="preserve"> - Owl</w:t>
            </w:r>
          </w:p>
        </w:tc>
      </w:tr>
    </w:tbl>
    <w:p w:rsidR="00651A11" w:rsidRDefault="00651A11" w:rsidP="00961B73">
      <w:pPr>
        <w:jc w:val="both"/>
      </w:pPr>
    </w:p>
    <w:p w:rsidR="00961B73" w:rsidRDefault="00961B73" w:rsidP="00961B73">
      <w:pPr>
        <w:jc w:val="both"/>
      </w:pPr>
      <w:r w:rsidRPr="00961B73">
        <w:t>Each group of players needs an animal, so if you have more than six groups you will need to add some more</w:t>
      </w:r>
      <w:r w:rsidR="007C0248">
        <w:t xml:space="preserve"> first or second</w:t>
      </w:r>
      <w:r w:rsidRPr="00961B73">
        <w:t xml:space="preserve"> declension animals.</w:t>
      </w:r>
    </w:p>
    <w:p w:rsidR="00651A11" w:rsidRDefault="007C0248" w:rsidP="00961B73">
      <w:pPr>
        <w:jc w:val="both"/>
      </w:pPr>
      <w:r>
        <w:t>Here is a list of some first and second declension adjectives that can be easily acted out. The conductor teams an adjective or two to the animal and speaks the description to the class.</w:t>
      </w:r>
    </w:p>
    <w:tbl>
      <w:tblPr>
        <w:tblStyle w:val="TableGrid"/>
        <w:tblW w:w="0" w:type="auto"/>
        <w:jc w:val="center"/>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firstRow="1" w:lastRow="0" w:firstColumn="1" w:lastColumn="0" w:noHBand="0" w:noVBand="1"/>
      </w:tblPr>
      <w:tblGrid>
        <w:gridCol w:w="2219"/>
      </w:tblGrid>
      <w:tr w:rsidR="00651A11" w:rsidRPr="00F4341E" w:rsidTr="00651A11">
        <w:trPr>
          <w:trHeight w:val="319"/>
          <w:jc w:val="center"/>
        </w:trPr>
        <w:tc>
          <w:tcPr>
            <w:tcW w:w="2219" w:type="dxa"/>
            <w:shd w:val="clear" w:color="auto" w:fill="auto"/>
          </w:tcPr>
          <w:p w:rsidR="00651A11" w:rsidRPr="00F4341E" w:rsidRDefault="00651A11" w:rsidP="00651A11">
            <w:pPr>
              <w:rPr>
                <w:rFonts w:ascii="Times New Roman" w:eastAsia="Times New Roman" w:hAnsi="Times New Roman" w:cs="Times New Roman"/>
                <w:sz w:val="24"/>
                <w:szCs w:val="24"/>
                <w:lang w:eastAsia="en-GB"/>
              </w:rPr>
            </w:pPr>
            <w:r w:rsidRPr="00F4341E">
              <w:rPr>
                <w:rFonts w:ascii="Times New Roman" w:eastAsia="Times New Roman" w:hAnsi="Times New Roman" w:cs="Times New Roman"/>
                <w:sz w:val="24"/>
                <w:szCs w:val="24"/>
                <w:lang w:eastAsia="en-GB"/>
              </w:rPr>
              <w:t>Magnus – Great</w:t>
            </w:r>
          </w:p>
        </w:tc>
      </w:tr>
      <w:tr w:rsidR="00651A11" w:rsidRPr="00F4341E" w:rsidTr="00651A11">
        <w:trPr>
          <w:trHeight w:val="332"/>
          <w:jc w:val="center"/>
        </w:trPr>
        <w:tc>
          <w:tcPr>
            <w:tcW w:w="2219" w:type="dxa"/>
            <w:shd w:val="clear" w:color="auto" w:fill="auto"/>
          </w:tcPr>
          <w:p w:rsidR="00651A11" w:rsidRPr="00F4341E" w:rsidRDefault="00651A11" w:rsidP="00163FA1">
            <w:pPr>
              <w:rPr>
                <w:rFonts w:ascii="Times New Roman" w:eastAsia="Times New Roman" w:hAnsi="Times New Roman" w:cs="Times New Roman"/>
                <w:sz w:val="24"/>
                <w:szCs w:val="24"/>
                <w:lang w:eastAsia="en-GB"/>
              </w:rPr>
            </w:pPr>
            <w:proofErr w:type="spellStart"/>
            <w:r w:rsidRPr="00F4341E">
              <w:rPr>
                <w:rFonts w:ascii="Times New Roman" w:eastAsia="Times New Roman" w:hAnsi="Times New Roman" w:cs="Times New Roman"/>
                <w:sz w:val="24"/>
                <w:szCs w:val="24"/>
                <w:lang w:eastAsia="en-GB"/>
              </w:rPr>
              <w:t>Durus</w:t>
            </w:r>
            <w:proofErr w:type="spellEnd"/>
            <w:r w:rsidRPr="00F4341E">
              <w:rPr>
                <w:rFonts w:ascii="Times New Roman" w:eastAsia="Times New Roman" w:hAnsi="Times New Roman" w:cs="Times New Roman"/>
                <w:sz w:val="24"/>
                <w:szCs w:val="24"/>
                <w:lang w:eastAsia="en-GB"/>
              </w:rPr>
              <w:t xml:space="preserve"> – Hard (still)</w:t>
            </w:r>
          </w:p>
        </w:tc>
      </w:tr>
      <w:tr w:rsidR="00651A11" w:rsidRPr="00F4341E" w:rsidTr="00651A11">
        <w:trPr>
          <w:trHeight w:val="319"/>
          <w:jc w:val="center"/>
        </w:trPr>
        <w:tc>
          <w:tcPr>
            <w:tcW w:w="2219" w:type="dxa"/>
            <w:shd w:val="clear" w:color="auto" w:fill="auto"/>
          </w:tcPr>
          <w:p w:rsidR="00651A11" w:rsidRPr="00F4341E" w:rsidRDefault="00651A11" w:rsidP="00163FA1">
            <w:pPr>
              <w:rPr>
                <w:rFonts w:ascii="Times New Roman" w:eastAsia="Times New Roman" w:hAnsi="Times New Roman" w:cs="Times New Roman"/>
                <w:sz w:val="24"/>
                <w:szCs w:val="24"/>
                <w:lang w:eastAsia="en-GB"/>
              </w:rPr>
            </w:pPr>
            <w:r w:rsidRPr="00F4341E">
              <w:rPr>
                <w:rFonts w:ascii="Times New Roman" w:eastAsia="Times New Roman" w:hAnsi="Times New Roman" w:cs="Times New Roman"/>
                <w:sz w:val="24"/>
                <w:szCs w:val="24"/>
                <w:lang w:eastAsia="en-GB"/>
              </w:rPr>
              <w:t>Quietus - Quiet</w:t>
            </w:r>
          </w:p>
        </w:tc>
      </w:tr>
      <w:tr w:rsidR="00651A11" w:rsidRPr="00F4341E" w:rsidTr="00651A11">
        <w:trPr>
          <w:trHeight w:val="319"/>
          <w:jc w:val="center"/>
        </w:trPr>
        <w:tc>
          <w:tcPr>
            <w:tcW w:w="2219" w:type="dxa"/>
            <w:shd w:val="clear" w:color="auto" w:fill="auto"/>
          </w:tcPr>
          <w:p w:rsidR="00651A11" w:rsidRPr="00F4341E" w:rsidRDefault="00651A11" w:rsidP="00163FA1">
            <w:pPr>
              <w:rPr>
                <w:rFonts w:ascii="Times New Roman" w:eastAsia="Times New Roman" w:hAnsi="Times New Roman" w:cs="Times New Roman"/>
                <w:sz w:val="24"/>
                <w:szCs w:val="24"/>
                <w:lang w:eastAsia="en-GB"/>
              </w:rPr>
            </w:pPr>
            <w:proofErr w:type="spellStart"/>
            <w:r w:rsidRPr="00F4341E">
              <w:rPr>
                <w:rFonts w:ascii="Times New Roman" w:eastAsia="Times New Roman" w:hAnsi="Times New Roman" w:cs="Times New Roman"/>
                <w:sz w:val="24"/>
                <w:szCs w:val="24"/>
                <w:lang w:eastAsia="en-GB"/>
              </w:rPr>
              <w:t>Fessus</w:t>
            </w:r>
            <w:proofErr w:type="spellEnd"/>
            <w:r w:rsidRPr="00F4341E">
              <w:rPr>
                <w:rFonts w:ascii="Times New Roman" w:eastAsia="Times New Roman" w:hAnsi="Times New Roman" w:cs="Times New Roman"/>
                <w:sz w:val="24"/>
                <w:szCs w:val="24"/>
                <w:lang w:eastAsia="en-GB"/>
              </w:rPr>
              <w:t xml:space="preserve"> - Tired</w:t>
            </w:r>
          </w:p>
        </w:tc>
      </w:tr>
      <w:tr w:rsidR="00651A11" w:rsidRPr="00F4341E" w:rsidTr="00651A11">
        <w:trPr>
          <w:trHeight w:val="319"/>
          <w:jc w:val="center"/>
        </w:trPr>
        <w:tc>
          <w:tcPr>
            <w:tcW w:w="2219" w:type="dxa"/>
            <w:shd w:val="clear" w:color="auto" w:fill="auto"/>
          </w:tcPr>
          <w:p w:rsidR="00651A11" w:rsidRPr="00F4341E" w:rsidRDefault="00651A11" w:rsidP="00163FA1">
            <w:pPr>
              <w:rPr>
                <w:rFonts w:ascii="Times New Roman" w:eastAsia="Times New Roman" w:hAnsi="Times New Roman" w:cs="Times New Roman"/>
                <w:sz w:val="24"/>
                <w:szCs w:val="24"/>
                <w:lang w:eastAsia="en-GB"/>
              </w:rPr>
            </w:pPr>
            <w:proofErr w:type="spellStart"/>
            <w:r w:rsidRPr="00F4341E">
              <w:rPr>
                <w:rFonts w:ascii="Times New Roman" w:eastAsia="Times New Roman" w:hAnsi="Times New Roman" w:cs="Times New Roman"/>
                <w:sz w:val="24"/>
                <w:szCs w:val="24"/>
                <w:lang w:eastAsia="en-GB"/>
              </w:rPr>
              <w:t>Malus</w:t>
            </w:r>
            <w:proofErr w:type="spellEnd"/>
            <w:r w:rsidRPr="00F4341E">
              <w:rPr>
                <w:rFonts w:ascii="Times New Roman" w:eastAsia="Times New Roman" w:hAnsi="Times New Roman" w:cs="Times New Roman"/>
                <w:sz w:val="24"/>
                <w:szCs w:val="24"/>
                <w:lang w:eastAsia="en-GB"/>
              </w:rPr>
              <w:t xml:space="preserve"> - Evil</w:t>
            </w:r>
          </w:p>
        </w:tc>
      </w:tr>
      <w:tr w:rsidR="00651A11" w:rsidRPr="00F4341E" w:rsidTr="00651A11">
        <w:trPr>
          <w:trHeight w:val="332"/>
          <w:jc w:val="center"/>
        </w:trPr>
        <w:tc>
          <w:tcPr>
            <w:tcW w:w="2219" w:type="dxa"/>
            <w:shd w:val="clear" w:color="auto" w:fill="auto"/>
          </w:tcPr>
          <w:p w:rsidR="00651A11" w:rsidRPr="00F4341E" w:rsidRDefault="00651A11" w:rsidP="00163FA1">
            <w:pPr>
              <w:rPr>
                <w:rFonts w:ascii="Times New Roman" w:eastAsia="Times New Roman" w:hAnsi="Times New Roman" w:cs="Times New Roman"/>
                <w:sz w:val="24"/>
                <w:szCs w:val="24"/>
                <w:lang w:eastAsia="en-GB"/>
              </w:rPr>
            </w:pPr>
            <w:proofErr w:type="spellStart"/>
            <w:r w:rsidRPr="00F4341E">
              <w:rPr>
                <w:rFonts w:ascii="Times New Roman" w:eastAsia="Times New Roman" w:hAnsi="Times New Roman" w:cs="Times New Roman"/>
                <w:sz w:val="24"/>
                <w:szCs w:val="24"/>
                <w:lang w:eastAsia="en-GB"/>
              </w:rPr>
              <w:t>Iratus</w:t>
            </w:r>
            <w:proofErr w:type="spellEnd"/>
            <w:r w:rsidRPr="00F4341E">
              <w:rPr>
                <w:rFonts w:ascii="Times New Roman" w:eastAsia="Times New Roman" w:hAnsi="Times New Roman" w:cs="Times New Roman"/>
                <w:sz w:val="24"/>
                <w:szCs w:val="24"/>
                <w:lang w:eastAsia="en-GB"/>
              </w:rPr>
              <w:t xml:space="preserve"> – Angry</w:t>
            </w:r>
          </w:p>
        </w:tc>
      </w:tr>
    </w:tbl>
    <w:p w:rsidR="00651A11" w:rsidRDefault="00651A11" w:rsidP="00651A11">
      <w:pPr>
        <w:jc w:val="both"/>
      </w:pPr>
    </w:p>
    <w:p w:rsidR="00651A11" w:rsidRDefault="00651A11" w:rsidP="00651A11">
      <w:pPr>
        <w:jc w:val="both"/>
      </w:pPr>
      <w:r>
        <w:t xml:space="preserve">The children must listen to the </w:t>
      </w:r>
      <w:r w:rsidR="007C0248">
        <w:t>description</w:t>
      </w:r>
      <w:r>
        <w:t xml:space="preserve"> and react by acting </w:t>
      </w:r>
      <w:r w:rsidR="007C0248">
        <w:t>it out,</w:t>
      </w:r>
      <w:r>
        <w:t xml:space="preserve"> but only if their anim</w:t>
      </w:r>
      <w:r w:rsidR="007C0248">
        <w:t>al is the one described</w:t>
      </w:r>
      <w:r>
        <w:t>. In which case, in</w:t>
      </w:r>
      <w:r w:rsidR="007C0248">
        <w:t xml:space="preserve"> the </w:t>
      </w:r>
      <w:proofErr w:type="spellStart"/>
      <w:r w:rsidR="007C0248">
        <w:t>desciption</w:t>
      </w:r>
      <w:proofErr w:type="spellEnd"/>
      <w:r>
        <w:t xml:space="preserve"> ‘</w:t>
      </w:r>
      <w:proofErr w:type="spellStart"/>
      <w:r w:rsidRPr="00651A11">
        <w:rPr>
          <w:i/>
        </w:rPr>
        <w:t>Malus</w:t>
      </w:r>
      <w:proofErr w:type="spellEnd"/>
      <w:r w:rsidRPr="00651A11">
        <w:rPr>
          <w:i/>
        </w:rPr>
        <w:t xml:space="preserve"> Lupus’</w:t>
      </w:r>
      <w:r>
        <w:t xml:space="preserve"> the children dressed</w:t>
      </w:r>
      <w:r w:rsidR="007C0248">
        <w:t xml:space="preserve"> as or </w:t>
      </w:r>
      <w:r>
        <w:t>holding wolves would act out the part of an evil wolf.</w:t>
      </w:r>
    </w:p>
    <w:p w:rsidR="00651A11" w:rsidRDefault="00651A11" w:rsidP="00651A11">
      <w:pPr>
        <w:jc w:val="both"/>
      </w:pPr>
      <w:r w:rsidRPr="007C0248">
        <w:rPr>
          <w:b/>
        </w:rPr>
        <w:t>Stage 1</w:t>
      </w:r>
      <w:r>
        <w:t xml:space="preserve">: Single descriptions are given… </w:t>
      </w:r>
      <w:r w:rsidRPr="007C0248">
        <w:rPr>
          <w:i/>
        </w:rPr>
        <w:t>‘</w:t>
      </w:r>
      <w:proofErr w:type="spellStart"/>
      <w:r w:rsidRPr="007C0248">
        <w:rPr>
          <w:i/>
        </w:rPr>
        <w:t>Iratus</w:t>
      </w:r>
      <w:proofErr w:type="spellEnd"/>
      <w:r w:rsidRPr="007C0248">
        <w:rPr>
          <w:i/>
        </w:rPr>
        <w:t xml:space="preserve"> </w:t>
      </w:r>
      <w:proofErr w:type="spellStart"/>
      <w:r w:rsidRPr="007C0248">
        <w:rPr>
          <w:i/>
        </w:rPr>
        <w:t>Hircus</w:t>
      </w:r>
      <w:proofErr w:type="spellEnd"/>
      <w:r w:rsidRPr="007C0248">
        <w:rPr>
          <w:i/>
        </w:rPr>
        <w:t>’</w:t>
      </w:r>
      <w:r>
        <w:t xml:space="preserve"> </w:t>
      </w:r>
    </w:p>
    <w:p w:rsidR="00651A11" w:rsidRDefault="00651A11" w:rsidP="00651A11">
      <w:pPr>
        <w:jc w:val="both"/>
      </w:pPr>
      <w:r w:rsidRPr="007C0248">
        <w:rPr>
          <w:b/>
        </w:rPr>
        <w:t>Stage 2</w:t>
      </w:r>
      <w:r>
        <w:t xml:space="preserve">: Longer descriptions are given… </w:t>
      </w:r>
      <w:r w:rsidRPr="007C0248">
        <w:rPr>
          <w:i/>
        </w:rPr>
        <w:t>‘</w:t>
      </w:r>
      <w:proofErr w:type="spellStart"/>
      <w:r w:rsidRPr="007C0248">
        <w:rPr>
          <w:i/>
        </w:rPr>
        <w:t>Iratus</w:t>
      </w:r>
      <w:proofErr w:type="spellEnd"/>
      <w:r w:rsidRPr="007C0248">
        <w:rPr>
          <w:i/>
        </w:rPr>
        <w:t xml:space="preserve"> </w:t>
      </w:r>
      <w:proofErr w:type="spellStart"/>
      <w:r w:rsidRPr="007C0248">
        <w:rPr>
          <w:i/>
        </w:rPr>
        <w:t>Fessus</w:t>
      </w:r>
      <w:proofErr w:type="spellEnd"/>
      <w:r w:rsidRPr="007C0248">
        <w:rPr>
          <w:i/>
        </w:rPr>
        <w:t xml:space="preserve"> </w:t>
      </w:r>
      <w:proofErr w:type="spellStart"/>
      <w:r w:rsidRPr="007C0248">
        <w:rPr>
          <w:i/>
        </w:rPr>
        <w:t>Lepus</w:t>
      </w:r>
      <w:proofErr w:type="spellEnd"/>
      <w:r w:rsidRPr="007C0248">
        <w:rPr>
          <w:i/>
        </w:rPr>
        <w:t>’</w:t>
      </w:r>
      <w:r>
        <w:t xml:space="preserve"> – Children d</w:t>
      </w:r>
      <w:r w:rsidR="007C0248">
        <w:t xml:space="preserve">ressed as or </w:t>
      </w:r>
      <w:r>
        <w:t>holding rabbits would act out being angry and tired.</w:t>
      </w:r>
    </w:p>
    <w:p w:rsidR="00651A11" w:rsidRDefault="00651A11" w:rsidP="00651A11">
      <w:pPr>
        <w:jc w:val="both"/>
        <w:rPr>
          <w:i/>
        </w:rPr>
      </w:pPr>
      <w:r w:rsidRPr="007C0248">
        <w:rPr>
          <w:b/>
        </w:rPr>
        <w:t>Stage 3</w:t>
      </w:r>
      <w:r>
        <w:t xml:space="preserve">: Two animals are </w:t>
      </w:r>
      <w:proofErr w:type="spellStart"/>
      <w:r>
        <w:t>descriped</w:t>
      </w:r>
      <w:proofErr w:type="spellEnd"/>
      <w:r>
        <w:t xml:space="preserve"> at once… </w:t>
      </w:r>
      <w:r w:rsidRPr="00651A11">
        <w:rPr>
          <w:i/>
        </w:rPr>
        <w:t>‘</w:t>
      </w:r>
      <w:proofErr w:type="spellStart"/>
      <w:r w:rsidRPr="00651A11">
        <w:rPr>
          <w:i/>
        </w:rPr>
        <w:t>Malus</w:t>
      </w:r>
      <w:proofErr w:type="spellEnd"/>
      <w:r w:rsidR="00CE30B9">
        <w:rPr>
          <w:i/>
        </w:rPr>
        <w:t xml:space="preserve"> Lupu</w:t>
      </w:r>
      <w:r w:rsidRPr="00651A11">
        <w:rPr>
          <w:i/>
        </w:rPr>
        <w:t xml:space="preserve">s et </w:t>
      </w:r>
      <w:proofErr w:type="spellStart"/>
      <w:r w:rsidRPr="00651A11">
        <w:rPr>
          <w:i/>
        </w:rPr>
        <w:t>Fessus</w:t>
      </w:r>
      <w:proofErr w:type="spellEnd"/>
      <w:r w:rsidRPr="00651A11">
        <w:rPr>
          <w:i/>
        </w:rPr>
        <w:t xml:space="preserve"> </w:t>
      </w:r>
      <w:proofErr w:type="spellStart"/>
      <w:r w:rsidRPr="00651A11">
        <w:rPr>
          <w:i/>
        </w:rPr>
        <w:t>Lepus</w:t>
      </w:r>
      <w:proofErr w:type="spellEnd"/>
      <w:r w:rsidRPr="00651A11">
        <w:rPr>
          <w:i/>
        </w:rPr>
        <w:t>’</w:t>
      </w:r>
    </w:p>
    <w:p w:rsidR="007C0248" w:rsidRDefault="007C0248" w:rsidP="00651A11">
      <w:pPr>
        <w:jc w:val="both"/>
      </w:pPr>
      <w:r w:rsidRPr="00CE30B9">
        <w:rPr>
          <w:b/>
        </w:rPr>
        <w:t>Advanced Stage</w:t>
      </w:r>
      <w:r>
        <w:t>: If you have a mixed boy/girl class you can give the commands in masculine and feminine with the rule that only the specific gender can act out the roles described.</w:t>
      </w:r>
    </w:p>
    <w:p w:rsidR="00CE30B9" w:rsidRDefault="00CE30B9" w:rsidP="00651A11">
      <w:pPr>
        <w:jc w:val="both"/>
      </w:pPr>
    </w:p>
    <w:p w:rsidR="007C0248" w:rsidRPr="007C0248" w:rsidRDefault="007C0248" w:rsidP="00651A11">
      <w:pPr>
        <w:jc w:val="both"/>
      </w:pPr>
    </w:p>
    <w:sectPr w:rsidR="007C0248" w:rsidRPr="007C024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A5A" w:rsidRDefault="00101A5A" w:rsidP="003A2698">
      <w:pPr>
        <w:spacing w:after="0" w:line="240" w:lineRule="auto"/>
      </w:pPr>
      <w:r>
        <w:separator/>
      </w:r>
    </w:p>
  </w:endnote>
  <w:endnote w:type="continuationSeparator" w:id="0">
    <w:p w:rsidR="00101A5A" w:rsidRDefault="00101A5A" w:rsidP="003A2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A5A" w:rsidRDefault="00101A5A" w:rsidP="003A2698">
      <w:pPr>
        <w:spacing w:after="0" w:line="240" w:lineRule="auto"/>
      </w:pPr>
      <w:r>
        <w:separator/>
      </w:r>
    </w:p>
  </w:footnote>
  <w:footnote w:type="continuationSeparator" w:id="0">
    <w:p w:rsidR="00101A5A" w:rsidRDefault="00101A5A" w:rsidP="003A2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698" w:rsidRDefault="003A2698" w:rsidP="003A2698">
    <w:pPr>
      <w:pStyle w:val="Header"/>
    </w:pPr>
    <w:r>
      <w:rPr>
        <w:noProof/>
        <w:lang w:eastAsia="en-GB"/>
      </w:rPr>
      <w:drawing>
        <wp:anchor distT="0" distB="0" distL="114300" distR="114300" simplePos="0" relativeHeight="251658240" behindDoc="0" locked="0" layoutInCell="1" allowOverlap="1" wp14:anchorId="67A037BC" wp14:editId="088726C1">
          <wp:simplePos x="0" y="0"/>
          <wp:positionH relativeFrom="column">
            <wp:posOffset>4132813</wp:posOffset>
          </wp:positionH>
          <wp:positionV relativeFrom="paragraph">
            <wp:posOffset>-78089</wp:posOffset>
          </wp:positionV>
          <wp:extent cx="1679575" cy="561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575" cy="561340"/>
                  </a:xfrm>
                  <a:prstGeom prst="rect">
                    <a:avLst/>
                  </a:prstGeom>
                  <a:noFill/>
                  <a:ln>
                    <a:noFill/>
                  </a:ln>
                </pic:spPr>
              </pic:pic>
            </a:graphicData>
          </a:graphic>
        </wp:anchor>
      </w:drawing>
    </w:r>
    <w:r w:rsidR="00CE30B9">
      <w:t>Choir of Faunus, Part One: Acting the Part!</w:t>
    </w:r>
    <w:r w:rsidR="004608B8">
      <w:t xml:space="preserve">   </w:t>
    </w:r>
    <w:r>
      <w:t xml:space="preserve">                               </w:t>
    </w:r>
  </w:p>
  <w:p w:rsidR="003A2698" w:rsidRDefault="003A26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73"/>
    <w:rsid w:val="0006343E"/>
    <w:rsid w:val="00101A5A"/>
    <w:rsid w:val="00163FA1"/>
    <w:rsid w:val="003A2698"/>
    <w:rsid w:val="004608B8"/>
    <w:rsid w:val="005A0C14"/>
    <w:rsid w:val="00651A11"/>
    <w:rsid w:val="007C0248"/>
    <w:rsid w:val="00961B73"/>
    <w:rsid w:val="00BF1AD3"/>
    <w:rsid w:val="00CE30B9"/>
    <w:rsid w:val="00DA7371"/>
    <w:rsid w:val="00DB0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E4822-C1E2-4D1F-A807-7D59D916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961B73"/>
  </w:style>
  <w:style w:type="table" w:styleId="TableGrid">
    <w:name w:val="Table Grid"/>
    <w:basedOn w:val="TableNormal"/>
    <w:uiPriority w:val="39"/>
    <w:rsid w:val="00961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2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698"/>
  </w:style>
  <w:style w:type="paragraph" w:styleId="Footer">
    <w:name w:val="footer"/>
    <w:basedOn w:val="Normal"/>
    <w:link w:val="FooterChar"/>
    <w:uiPriority w:val="99"/>
    <w:unhideWhenUsed/>
    <w:rsid w:val="003A2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2014-02-18T12:56:00Z</dcterms:created>
  <dcterms:modified xsi:type="dcterms:W3CDTF">2014-02-18T12:56:00Z</dcterms:modified>
</cp:coreProperties>
</file>